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0001728300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98"/>
        <w:gridCol w:w="4607"/>
      </w:tblGrid>
      <w:tr>
        <w:trPr/>
        <w:tc>
          <w:tcPr>
            <w:tcW w:w="5598" w:type="dxa"/>
            <w:tcBorders/>
            <w:vAlign w:val="center"/>
          </w:tcPr>
          <w:p>
            <w:pPr>
              <w:pStyle w:val="TableContents"/>
              <w:bidi w:val="0"/>
              <w:spacing w:before="0" w:after="283"/>
              <w:jc w:val="left"/>
              <w:rPr/>
            </w:pPr>
            <w:r>
              <w:rPr/>
              <w:t>Name of Issuer</w:t>
            </w:r>
          </w:p>
        </w:tc>
        <w:tc>
          <w:tcPr>
            <w:tcW w:w="4607" w:type="dxa"/>
            <w:tcBorders/>
            <w:vAlign w:val="center"/>
          </w:tcPr>
          <w:p>
            <w:pPr>
              <w:pStyle w:val="TableContents"/>
              <w:bidi w:val="0"/>
              <w:spacing w:before="0" w:after="0"/>
              <w:jc w:val="left"/>
              <w:rPr/>
            </w:pPr>
            <w:r>
              <w:rPr/>
              <w:t>LOCKHEED MARTIN CORPORATION</w:t>
            </w:r>
          </w:p>
        </w:tc>
      </w:tr>
      <w:tr>
        <w:trPr/>
        <w:tc>
          <w:tcPr>
            <w:tcW w:w="5598" w:type="dxa"/>
            <w:tcBorders/>
            <w:vAlign w:val="center"/>
          </w:tcPr>
          <w:p>
            <w:pPr>
              <w:pStyle w:val="TableContents"/>
              <w:bidi w:val="0"/>
              <w:spacing w:before="0" w:after="283"/>
              <w:jc w:val="left"/>
              <w:rPr/>
            </w:pPr>
            <w:r>
              <w:rPr/>
              <w:t>SEC File Number</w:t>
            </w:r>
          </w:p>
        </w:tc>
        <w:tc>
          <w:tcPr>
            <w:tcW w:w="4607" w:type="dxa"/>
            <w:tcBorders/>
            <w:vAlign w:val="center"/>
          </w:tcPr>
          <w:p>
            <w:pPr>
              <w:pStyle w:val="TableContents"/>
              <w:bidi w:val="0"/>
              <w:spacing w:before="0" w:after="0"/>
              <w:jc w:val="left"/>
              <w:rPr/>
            </w:pPr>
            <w:r>
              <w:rPr/>
              <w:t>001-11437</w:t>
            </w:r>
          </w:p>
        </w:tc>
      </w:tr>
      <w:tr>
        <w:trPr/>
        <w:tc>
          <w:tcPr>
            <w:tcW w:w="5598" w:type="dxa"/>
            <w:tcBorders/>
            <w:vAlign w:val="center"/>
          </w:tcPr>
          <w:p>
            <w:pPr>
              <w:pStyle w:val="TableContents"/>
              <w:bidi w:val="0"/>
              <w:spacing w:before="0" w:after="283"/>
              <w:jc w:val="left"/>
              <w:rPr/>
            </w:pPr>
            <w:r>
              <w:rPr/>
              <w:t>Address of Issuer</w:t>
            </w:r>
          </w:p>
        </w:tc>
        <w:tc>
          <w:tcPr>
            <w:tcW w:w="4607" w:type="dxa"/>
            <w:tcBorders/>
            <w:vAlign w:val="center"/>
          </w:tcPr>
          <w:p>
            <w:pPr>
              <w:pStyle w:val="TableContents"/>
              <w:bidi w:val="0"/>
              <w:spacing w:before="0" w:after="0"/>
              <w:jc w:val="left"/>
              <w:rPr/>
            </w:pPr>
            <w:r>
              <w:rPr/>
              <w:t>6801 Rockledge Drive</w:t>
              <w:br/>
              <w:t>Bethesda</w:t>
              <w:br/>
              <w:t xml:space="preserve">MARYLAND </w:t>
              <w:br/>
              <w:t>20817</w:t>
            </w:r>
          </w:p>
        </w:tc>
      </w:tr>
      <w:tr>
        <w:trPr/>
        <w:tc>
          <w:tcPr>
            <w:tcW w:w="5598" w:type="dxa"/>
            <w:tcBorders/>
            <w:vAlign w:val="center"/>
          </w:tcPr>
          <w:p>
            <w:pPr>
              <w:pStyle w:val="TableContents"/>
              <w:bidi w:val="0"/>
              <w:spacing w:before="0" w:after="283"/>
              <w:jc w:val="left"/>
              <w:rPr/>
            </w:pPr>
            <w:r>
              <w:rPr/>
              <w:t>Phone</w:t>
            </w:r>
          </w:p>
        </w:tc>
        <w:tc>
          <w:tcPr>
            <w:tcW w:w="4607" w:type="dxa"/>
            <w:tcBorders/>
            <w:vAlign w:val="center"/>
          </w:tcPr>
          <w:p>
            <w:pPr>
              <w:pStyle w:val="TableContents"/>
              <w:bidi w:val="0"/>
              <w:spacing w:before="0" w:after="0"/>
              <w:jc w:val="left"/>
              <w:rPr/>
            </w:pPr>
            <w:r>
              <w:rPr/>
              <w:t>(301) 897-6000</w:t>
            </w:r>
          </w:p>
        </w:tc>
      </w:tr>
      <w:tr>
        <w:trPr/>
        <w:tc>
          <w:tcPr>
            <w:tcW w:w="5598" w:type="dxa"/>
            <w:tcBorders/>
            <w:vAlign w:val="center"/>
          </w:tcPr>
          <w:p>
            <w:pPr>
              <w:pStyle w:val="TableContents"/>
              <w:bidi w:val="0"/>
              <w:spacing w:before="0" w:after="283"/>
              <w:jc w:val="left"/>
              <w:rPr/>
            </w:pPr>
            <w:r>
              <w:rPr/>
              <w:t>Name of Person for Whose Account the Securities are To Be Sold</w:t>
            </w:r>
          </w:p>
        </w:tc>
        <w:tc>
          <w:tcPr>
            <w:tcW w:w="4607" w:type="dxa"/>
            <w:tcBorders/>
            <w:vAlign w:val="center"/>
          </w:tcPr>
          <w:p>
            <w:pPr>
              <w:pStyle w:val="TableContents"/>
              <w:bidi w:val="0"/>
              <w:spacing w:before="0" w:after="0"/>
              <w:jc w:val="left"/>
              <w:rPr/>
            </w:pPr>
            <w:r>
              <w:rPr/>
              <w:t>FRANK A STJOHN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98" w:type="dxa"/>
            <w:tcBorders/>
            <w:vAlign w:val="center"/>
          </w:tcPr>
          <w:p>
            <w:pPr>
              <w:pStyle w:val="TableContents"/>
              <w:bidi w:val="0"/>
              <w:spacing w:before="0" w:after="283"/>
              <w:jc w:val="left"/>
              <w:rPr/>
            </w:pPr>
            <w:r>
              <w:rPr/>
              <w:t>Relationship to Issuer</w:t>
            </w:r>
          </w:p>
        </w:tc>
        <w:tc>
          <w:tcPr>
            <w:tcW w:w="46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3899</w:t>
            </w:r>
          </w:p>
        </w:tc>
        <w:tc>
          <w:tcPr>
            <w:tcW w:w="1460" w:type="dxa"/>
            <w:tcBorders/>
            <w:vAlign w:val="center"/>
          </w:tcPr>
          <w:p>
            <w:pPr>
              <w:pStyle w:val="TableContents"/>
              <w:bidi w:val="0"/>
              <w:spacing w:before="0" w:after="283"/>
              <w:jc w:val="left"/>
              <w:rPr/>
            </w:pPr>
            <w:r>
              <w:rPr/>
              <w:t>2345931.60</w:t>
            </w:r>
          </w:p>
        </w:tc>
        <w:tc>
          <w:tcPr>
            <w:tcW w:w="1550" w:type="dxa"/>
            <w:tcBorders/>
            <w:vAlign w:val="center"/>
          </w:tcPr>
          <w:p>
            <w:pPr>
              <w:pStyle w:val="TableContents"/>
              <w:bidi w:val="0"/>
              <w:spacing w:before="0" w:after="283"/>
              <w:jc w:val="left"/>
              <w:rPr/>
            </w:pPr>
            <w:r>
              <w:rPr/>
              <w:t>231004640</w:t>
            </w:r>
          </w:p>
        </w:tc>
        <w:tc>
          <w:tcPr>
            <w:tcW w:w="1565" w:type="dxa"/>
            <w:tcBorders/>
            <w:vAlign w:val="center"/>
          </w:tcPr>
          <w:p>
            <w:pPr>
              <w:pStyle w:val="TableContents"/>
              <w:bidi w:val="0"/>
              <w:spacing w:before="0" w:after="283"/>
              <w:jc w:val="left"/>
              <w:rPr/>
            </w:pPr>
            <w:r>
              <w:rPr/>
              <w:t>10/23/2026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02/22/2026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3826</w:t>
            </w:r>
          </w:p>
        </w:tc>
        <w:tc>
          <w:tcPr>
            <w:tcW w:w="1077" w:type="dxa"/>
            <w:tcBorders/>
            <w:vAlign w:val="center"/>
          </w:tcPr>
          <w:p>
            <w:pPr>
              <w:pStyle w:val="TableContents"/>
              <w:bidi w:val="0"/>
              <w:spacing w:before="0" w:after="283"/>
              <w:jc w:val="left"/>
              <w:rPr/>
            </w:pPr>
            <w:r>
              <w:rPr/>
              <w:t>02/22/2026</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03/30/2026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22</w:t>
            </w:r>
          </w:p>
        </w:tc>
        <w:tc>
          <w:tcPr>
            <w:tcW w:w="1077" w:type="dxa"/>
            <w:tcBorders/>
            <w:vAlign w:val="center"/>
          </w:tcPr>
          <w:p>
            <w:pPr>
              <w:pStyle w:val="TableContents"/>
              <w:bidi w:val="0"/>
              <w:spacing w:before="0" w:after="283"/>
              <w:jc w:val="left"/>
              <w:rPr/>
            </w:pPr>
            <w:r>
              <w:rPr/>
              <w:t>03/30/2026</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06/29/2026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26</w:t>
            </w:r>
          </w:p>
        </w:tc>
        <w:tc>
          <w:tcPr>
            <w:tcW w:w="1077" w:type="dxa"/>
            <w:tcBorders/>
            <w:vAlign w:val="center"/>
          </w:tcPr>
          <w:p>
            <w:pPr>
              <w:pStyle w:val="TableContents"/>
              <w:bidi w:val="0"/>
              <w:spacing w:before="0" w:after="283"/>
              <w:jc w:val="left"/>
              <w:rPr/>
            </w:pPr>
            <w:r>
              <w:rPr/>
              <w:t>06/29/2026</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09/28/2026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25</w:t>
            </w:r>
          </w:p>
        </w:tc>
        <w:tc>
          <w:tcPr>
            <w:tcW w:w="1077" w:type="dxa"/>
            <w:tcBorders/>
            <w:vAlign w:val="center"/>
          </w:tcPr>
          <w:p>
            <w:pPr>
              <w:pStyle w:val="TableContents"/>
              <w:bidi w:val="0"/>
              <w:spacing w:before="0" w:after="283"/>
              <w:jc w:val="left"/>
              <w:rPr/>
            </w:pPr>
            <w:r>
              <w:rPr/>
              <w:t>09/28/2026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18"/>
        <w:gridCol w:w="5587"/>
      </w:tblGrid>
      <w:tr>
        <w:trPr/>
        <w:tc>
          <w:tcPr>
            <w:tcW w:w="4618" w:type="dxa"/>
            <w:tcBorders/>
            <w:vAlign w:val="center"/>
          </w:tcPr>
          <w:p>
            <w:pPr>
              <w:pStyle w:val="TableContents"/>
              <w:bidi w:val="0"/>
              <w:spacing w:before="0" w:after="283"/>
              <w:jc w:val="left"/>
              <w:rPr/>
            </w:pPr>
            <w:r>
              <w:rPr/>
              <w:t>Remarks</w:t>
            </w:r>
          </w:p>
        </w:tc>
        <w:tc>
          <w:tcPr>
            <w:tcW w:w="5587" w:type="dxa"/>
            <w:tcBorders/>
            <w:vAlign w:val="center"/>
          </w:tcPr>
          <w:p>
            <w:pPr>
              <w:pStyle w:val="TableContents"/>
              <w:bidi w:val="0"/>
              <w:spacing w:before="0" w:after="283"/>
              <w:jc w:val="left"/>
              <w:rPr>
                <w:sz w:val="4"/>
                <w:szCs w:val="4"/>
              </w:rPr>
            </w:pPr>
            <w:r>
              <w:rPr>
                <w:sz w:val="4"/>
                <w:szCs w:val="4"/>
              </w:rPr>
            </w:r>
          </w:p>
        </w:tc>
      </w:tr>
      <w:tr>
        <w:trPr/>
        <w:tc>
          <w:tcPr>
            <w:tcW w:w="4618" w:type="dxa"/>
            <w:tcBorders/>
            <w:vAlign w:val="center"/>
          </w:tcPr>
          <w:p>
            <w:pPr>
              <w:pStyle w:val="TableContents"/>
              <w:bidi w:val="0"/>
              <w:spacing w:before="0" w:after="283"/>
              <w:jc w:val="left"/>
              <w:rPr/>
            </w:pPr>
            <w:r>
              <w:rPr/>
              <w:t>Date of Notice</w:t>
            </w:r>
          </w:p>
        </w:tc>
        <w:tc>
          <w:tcPr>
            <w:tcW w:w="5587" w:type="dxa"/>
            <w:tcBorders/>
            <w:vAlign w:val="center"/>
          </w:tcPr>
          <w:p>
            <w:pPr>
              <w:pStyle w:val="TableContents"/>
              <w:bidi w:val="0"/>
              <w:spacing w:before="0" w:after="0"/>
              <w:jc w:val="left"/>
              <w:rPr/>
            </w:pPr>
            <w:r>
              <w:rPr/>
              <w:t>10/23/2026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18" w:type="dxa"/>
            <w:tcBorders/>
            <w:vAlign w:val="center"/>
          </w:tcPr>
          <w:p>
            <w:pPr>
              <w:pStyle w:val="TableContents"/>
              <w:bidi w:val="0"/>
              <w:spacing w:before="0" w:after="283"/>
              <w:jc w:val="left"/>
              <w:rPr/>
            </w:pPr>
            <w:r>
              <w:rPr/>
              <w:t>Signature</w:t>
            </w:r>
          </w:p>
        </w:tc>
        <w:tc>
          <w:tcPr>
            <w:tcW w:w="5587" w:type="dxa"/>
            <w:tcBorders/>
            <w:vAlign w:val="center"/>
          </w:tcPr>
          <w:p>
            <w:pPr>
              <w:pStyle w:val="TableContents"/>
              <w:bidi w:val="0"/>
              <w:spacing w:before="0" w:after="0"/>
              <w:jc w:val="left"/>
              <w:rPr/>
            </w:pPr>
            <w:r>
              <w:rPr/>
              <w:t>/s/ Frank A St. John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3219</Characters>
  <CharactersWithSpaces>3771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